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6F07010F"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106C77">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36DD">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10FA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36DD">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36DD">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2CED62F" w:rsidR="001E1D6C" w:rsidRPr="00D81DBA" w:rsidRDefault="001E1D6C" w:rsidP="00D81DBA">
            <w:pPr>
              <w:pStyle w:val="ListParagraph"/>
              <w:numPr>
                <w:ilvl w:val="0"/>
                <w:numId w:val="6"/>
              </w:numPr>
              <w:spacing w:after="60"/>
              <w:jc w:val="center"/>
              <w:rPr>
                <w:rFonts w:ascii="Arial" w:hAnsi="Arial" w:cs="Arial"/>
                <w:sz w:val="20"/>
                <w:szCs w:val="20"/>
                <w:lang w:val="en-US"/>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w:t>
            </w:r>
            <w:r w:rsidRPr="00217F28">
              <w:rPr>
                <w:rFonts w:ascii="Arial" w:hAnsi="Arial" w:cs="Arial"/>
                <w:sz w:val="20"/>
                <w:szCs w:val="20"/>
              </w:rPr>
              <w:lastRenderedPageBreak/>
              <w:t xml:space="preserve">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AD6D78">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w:t>
            </w:r>
            <w:r w:rsidRPr="00FE43BC">
              <w:rPr>
                <w:rFonts w:ascii="Arial" w:hAnsi="Arial" w:cs="Arial"/>
                <w:sz w:val="20"/>
                <w:szCs w:val="20"/>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 xml:space="preserve">Priimant sprendimus dėl tiekėjo pašalinimo iš pirkimo procedūros šiame punkte nurodytu pašalinimo pagrindu, gali </w:t>
            </w:r>
            <w:r w:rsidRPr="00084313">
              <w:rPr>
                <w:rFonts w:ascii="Arial" w:hAnsi="Arial" w:cs="Arial"/>
                <w:b/>
                <w:bCs/>
                <w:sz w:val="20"/>
                <w:szCs w:val="20"/>
              </w:rPr>
              <w:lastRenderedPageBreak/>
              <w:t>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E7D3C"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E7D3C" w:rsidP="00AD6D78">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AD6D78">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AD6D78">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D81DBA">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E8529F" w:rsidRPr="00316C2B" w14:paraId="4FB72ECD" w14:textId="77777777" w:rsidTr="00AD6D78">
        <w:tc>
          <w:tcPr>
            <w:tcW w:w="704" w:type="dxa"/>
          </w:tcPr>
          <w:p w14:paraId="4299A315" w14:textId="77777777" w:rsidR="00E8529F" w:rsidRPr="00316C2B" w:rsidRDefault="00E8529F" w:rsidP="00E8529F">
            <w:pPr>
              <w:pStyle w:val="ListParagraph"/>
              <w:numPr>
                <w:ilvl w:val="0"/>
                <w:numId w:val="6"/>
              </w:numPr>
              <w:ind w:left="0" w:firstLine="0"/>
              <w:jc w:val="center"/>
              <w:rPr>
                <w:rFonts w:ascii="Arial" w:hAnsi="Arial" w:cs="Arial"/>
                <w:sz w:val="20"/>
                <w:szCs w:val="20"/>
              </w:rPr>
            </w:pPr>
          </w:p>
        </w:tc>
        <w:tc>
          <w:tcPr>
            <w:tcW w:w="5812" w:type="dxa"/>
          </w:tcPr>
          <w:p w14:paraId="1B123D70" w14:textId="45F82196" w:rsidR="00E8529F" w:rsidRPr="00D52023" w:rsidRDefault="00E8529F" w:rsidP="00E8529F">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5B2D5108" w14:textId="77777777" w:rsidR="00E8529F" w:rsidRPr="00ED32A4" w:rsidRDefault="00E8529F" w:rsidP="00E8529F">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48A7C11" w14:textId="77777777" w:rsidR="00E8529F" w:rsidRPr="00ED32A4" w:rsidRDefault="00E8529F" w:rsidP="00E8529F">
            <w:pPr>
              <w:spacing w:before="60" w:after="60"/>
              <w:ind w:left="34"/>
              <w:jc w:val="both"/>
              <w:rPr>
                <w:rFonts w:ascii="Arial" w:hAnsi="Arial" w:cs="Arial"/>
                <w:b/>
                <w:bCs/>
                <w:color w:val="000000"/>
                <w:sz w:val="20"/>
                <w:szCs w:val="20"/>
              </w:rPr>
            </w:pPr>
          </w:p>
          <w:p w14:paraId="25CBBF3D" w14:textId="7FC6820C" w:rsidR="00E8529F" w:rsidRPr="00194A42" w:rsidRDefault="00E8529F" w:rsidP="00E8529F">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7D77F985" w14:textId="77777777" w:rsidR="00E8529F" w:rsidRDefault="00E8529F" w:rsidP="00E8529F">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EAC6A8F" w14:textId="77777777" w:rsidR="00E8529F" w:rsidRDefault="00E8529F" w:rsidP="00E8529F">
            <w:pPr>
              <w:jc w:val="both"/>
              <w:rPr>
                <w:rFonts w:ascii="Arial" w:hAnsi="Arial" w:cs="Arial"/>
                <w:sz w:val="20"/>
                <w:szCs w:val="20"/>
              </w:rPr>
            </w:pPr>
          </w:p>
          <w:p w14:paraId="147460ED" w14:textId="3780EAE8" w:rsidR="00E8529F" w:rsidRPr="00456134" w:rsidRDefault="00E8529F" w:rsidP="00E8529F">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E8529F" w:rsidRPr="00316C2B" w14:paraId="293EBAD5" w14:textId="77777777" w:rsidTr="00AD6D78">
        <w:tc>
          <w:tcPr>
            <w:tcW w:w="704" w:type="dxa"/>
          </w:tcPr>
          <w:p w14:paraId="23EBC118" w14:textId="77777777" w:rsidR="00E8529F" w:rsidRPr="00316C2B" w:rsidRDefault="00E8529F" w:rsidP="00E8529F">
            <w:pPr>
              <w:pStyle w:val="ListParagraph"/>
              <w:numPr>
                <w:ilvl w:val="0"/>
                <w:numId w:val="6"/>
              </w:numPr>
              <w:ind w:left="0" w:firstLine="0"/>
              <w:jc w:val="center"/>
              <w:rPr>
                <w:rFonts w:ascii="Arial" w:hAnsi="Arial" w:cs="Arial"/>
                <w:sz w:val="20"/>
                <w:szCs w:val="20"/>
              </w:rPr>
            </w:pPr>
          </w:p>
        </w:tc>
        <w:tc>
          <w:tcPr>
            <w:tcW w:w="5812" w:type="dxa"/>
          </w:tcPr>
          <w:p w14:paraId="265B757C" w14:textId="67C0A2F7" w:rsidR="00E8529F" w:rsidRPr="00D52023" w:rsidRDefault="00E8529F" w:rsidP="00E8529F">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6438D204" w14:textId="77777777" w:rsidR="00E8529F" w:rsidRPr="00B047E3" w:rsidRDefault="00E8529F" w:rsidP="00E8529F">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2DDE00E" w14:textId="77777777" w:rsidR="00E8529F" w:rsidRPr="00B047E3" w:rsidRDefault="00E8529F" w:rsidP="00E8529F">
            <w:pPr>
              <w:spacing w:before="60" w:after="60"/>
              <w:ind w:left="34"/>
              <w:jc w:val="both"/>
              <w:rPr>
                <w:rFonts w:ascii="Arial" w:hAnsi="Arial" w:cs="Arial"/>
                <w:b/>
                <w:bCs/>
                <w:color w:val="000000"/>
                <w:sz w:val="20"/>
                <w:szCs w:val="20"/>
              </w:rPr>
            </w:pPr>
          </w:p>
          <w:p w14:paraId="1DB6DFA1" w14:textId="44E97BE9" w:rsidR="00E8529F" w:rsidRPr="00194A42" w:rsidRDefault="00E8529F" w:rsidP="00E8529F">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4C43792D" w14:textId="77777777" w:rsidR="00E8529F" w:rsidRDefault="00E8529F" w:rsidP="00E8529F">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38CA3E4" w14:textId="77777777" w:rsidR="00E8529F" w:rsidRDefault="00E8529F" w:rsidP="00E8529F">
            <w:pPr>
              <w:jc w:val="both"/>
              <w:rPr>
                <w:rFonts w:ascii="Arial" w:hAnsi="Arial" w:cs="Arial"/>
                <w:sz w:val="20"/>
                <w:szCs w:val="20"/>
              </w:rPr>
            </w:pPr>
          </w:p>
          <w:p w14:paraId="0BADE534" w14:textId="557834EC" w:rsidR="00E8529F" w:rsidRPr="00456134" w:rsidRDefault="00E8529F" w:rsidP="00E8529F">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74D11" w14:textId="77777777" w:rsidR="00A05F39" w:rsidRDefault="00A05F39" w:rsidP="001C65C9">
      <w:pPr>
        <w:spacing w:after="0" w:line="240" w:lineRule="auto"/>
      </w:pPr>
      <w:r>
        <w:separator/>
      </w:r>
    </w:p>
  </w:endnote>
  <w:endnote w:type="continuationSeparator" w:id="0">
    <w:p w14:paraId="3A9CA08C" w14:textId="77777777" w:rsidR="00A05F39" w:rsidRDefault="00A05F39" w:rsidP="001C65C9">
      <w:pPr>
        <w:spacing w:after="0" w:line="240" w:lineRule="auto"/>
      </w:pPr>
      <w:r>
        <w:continuationSeparator/>
      </w:r>
    </w:p>
  </w:endnote>
  <w:endnote w:type="continuationNotice" w:id="1">
    <w:p w14:paraId="0048C821" w14:textId="77777777" w:rsidR="00A05F39" w:rsidRDefault="00A05F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11F92" w14:textId="77777777" w:rsidR="00A05F39" w:rsidRDefault="00A05F39" w:rsidP="001C65C9">
      <w:pPr>
        <w:spacing w:after="0" w:line="240" w:lineRule="auto"/>
      </w:pPr>
      <w:r>
        <w:separator/>
      </w:r>
    </w:p>
  </w:footnote>
  <w:footnote w:type="continuationSeparator" w:id="0">
    <w:p w14:paraId="33EAC136" w14:textId="77777777" w:rsidR="00A05F39" w:rsidRDefault="00A05F39" w:rsidP="001C65C9">
      <w:pPr>
        <w:spacing w:after="0" w:line="240" w:lineRule="auto"/>
      </w:pPr>
      <w:r>
        <w:continuationSeparator/>
      </w:r>
    </w:p>
  </w:footnote>
  <w:footnote w:type="continuationNotice" w:id="1">
    <w:p w14:paraId="1E9983D6" w14:textId="77777777" w:rsidR="00A05F39" w:rsidRDefault="00A05F39">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6C77"/>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5C3"/>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013D"/>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3A6B"/>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87D5A"/>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5F39"/>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DBA"/>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529F"/>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1E"/>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FA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F4B65-C136-4A16-B564-3F6D188D2494}">
  <ds:schemaRef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8e1067c2-82b2-43e6-ba4a-21d0911eaf9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TotalTime>
  <Pages>10</Pages>
  <Words>15841</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17</cp:revision>
  <dcterms:created xsi:type="dcterms:W3CDTF">2025-01-21T12:15:00Z</dcterms:created>
  <dcterms:modified xsi:type="dcterms:W3CDTF">2025-12-08T11:23:00Z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